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PRIVATE &amp; CONFIDENTIAL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{DATE}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  <w:br w:type="textWrapping"/>
        <w:t xml:space="preserve">Canada Revenue Agency</w:t>
        <w:br w:type="textWrapping"/>
        <w:t xml:space="preserve">Sudbury Tax Centre</w:t>
        <w:br w:type="textWrapping"/>
        <w:t xml:space="preserve">Post Office Box 20000, Station A</w:t>
        <w:br w:type="textWrapping"/>
        <w:t xml:space="preserve">Sudbury ON P3A 5C1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color w:val="ff0000"/>
          <w:rtl w:val="0"/>
        </w:rPr>
        <w:t xml:space="preserve">{Replace with your regional office as necessary}</w:t>
      </w:r>
      <w:r w:rsidDel="00000000" w:rsidR="00000000" w:rsidRPr="00000000">
        <w:rPr>
          <w:b w:val="1"/>
          <w:rtl w:val="0"/>
        </w:rPr>
        <w:br w:type="textWrapping"/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Submitted by </w:t>
      </w:r>
      <w:r w:rsidDel="00000000" w:rsidR="00000000" w:rsidRPr="00000000">
        <w:rPr>
          <w:b w:val="1"/>
          <w:color w:val="ff0000"/>
          <w:rtl w:val="0"/>
        </w:rPr>
        <w:t xml:space="preserve">{Mail/Fax/MyCRA}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Re: RC 151 – GST/HST Credit, Ontario Trillium Benefit Notice and Canada Carbon Rebate Application for Individuals Who Become Residents of Canada</w:t>
      </w:r>
    </w:p>
    <w:p w:rsidR="00000000" w:rsidDel="00000000" w:rsidP="00000000" w:rsidRDefault="00000000" w:rsidRPr="00000000" w14:paraId="00000006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Taxpayer: </w:t>
      </w:r>
      <w:r w:rsidDel="00000000" w:rsidR="00000000" w:rsidRPr="00000000">
        <w:rPr>
          <w:b w:val="1"/>
          <w:color w:val="ff0000"/>
          <w:rtl w:val="0"/>
        </w:rPr>
        <w:t xml:space="preserve">{Name}</w:t>
      </w:r>
      <w:r w:rsidDel="00000000" w:rsidR="00000000" w:rsidRPr="00000000">
        <w:rPr>
          <w:b w:val="1"/>
          <w:rtl w:val="0"/>
        </w:rPr>
        <w:t xml:space="preserve">– SIN: </w:t>
      </w:r>
      <w:r w:rsidDel="00000000" w:rsidR="00000000" w:rsidRPr="00000000">
        <w:rPr>
          <w:b w:val="1"/>
          <w:color w:val="ff0000"/>
          <w:rtl w:val="0"/>
        </w:rPr>
        <w:t xml:space="preserve">{SIN}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To whom it may concern: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br w:type="textWrapping"/>
        <w:t xml:space="preserve">Please find attached relevant documentation regarding the GST/HST Credit, Ontario Trillium Benefit Notice, and CCR Application for the Taxpayer: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 copy RC 151 Application for the Taxpayer following their entry into Canada. A copy</w:t>
      </w:r>
      <w:r w:rsidDel="00000000" w:rsidR="00000000" w:rsidRPr="00000000">
        <w:rPr>
          <w:rtl w:val="0"/>
        </w:rPr>
        <w:t xml:space="preserve"> has already been submitted to CRA via the webform, this copy is provided for reference purposes.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color w:val="ff0000"/>
        </w:rPr>
      </w:pPr>
      <w:r w:rsidDel="00000000" w:rsidR="00000000" w:rsidRPr="00000000">
        <w:rPr>
          <w:rtl w:val="0"/>
        </w:rPr>
        <w:t xml:space="preserve">For clarity, the RC 151 Application indicates that the Taxpayer did not have any world income prior to entering Canada. </w:t>
      </w:r>
      <w:r w:rsidDel="00000000" w:rsidR="00000000" w:rsidRPr="00000000">
        <w:rPr>
          <w:b w:val="1"/>
          <w:color w:val="ff0000"/>
          <w:rtl w:val="0"/>
        </w:rPr>
        <w:t xml:space="preserve">{Update this statement as applicable}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I respectfully request you to restore the respective entitlements for the Taxpayer where applicable.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Should you have any further questions, please feel free to contact me at </w:t>
      </w:r>
      <w:r w:rsidDel="00000000" w:rsidR="00000000" w:rsidRPr="00000000">
        <w:rPr>
          <w:b w:val="1"/>
          <w:color w:val="ff0000"/>
          <w:rtl w:val="0"/>
        </w:rPr>
        <w:t xml:space="preserve">{Phone Number}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Thanks,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{Sign Here}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EA5127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EA51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EA5127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EA512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JesZUpehL2Rk/f3fBWKNaneLgA==">CgMxLjA4AHIhMUpYaGl2amt3Zmw5dUZ0MmplZEdXVVlURWdISlBaUkFl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2025-02-14T01:18:00Z</dcterms:created>
  <dc:creator>Benjamin Ma</dc:creator>
</cp:coreProperties>
</file>